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93" w:rsidRDefault="00873693" w:rsidP="00873693">
      <w:pPr>
        <w:jc w:val="center"/>
        <w:rPr>
          <w:noProof/>
        </w:rPr>
      </w:pPr>
    </w:p>
    <w:p w:rsidR="00873693" w:rsidRDefault="00873693" w:rsidP="00873693">
      <w:pPr>
        <w:jc w:val="center"/>
      </w:pPr>
      <w:r>
        <w:rPr>
          <w:noProof/>
        </w:rPr>
        <w:drawing>
          <wp:inline distT="0" distB="0" distL="0" distR="0" wp14:anchorId="768B01C5" wp14:editId="4DCFDB46">
            <wp:extent cx="2867025" cy="880446"/>
            <wp:effectExtent l="0" t="0" r="0" b="0"/>
            <wp:docPr id="1" name="Imagen 1"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144" cy="885089"/>
                    </a:xfrm>
                    <a:prstGeom prst="rect">
                      <a:avLst/>
                    </a:prstGeom>
                    <a:noFill/>
                    <a:ln>
                      <a:noFill/>
                    </a:ln>
                  </pic:spPr>
                </pic:pic>
              </a:graphicData>
            </a:graphic>
          </wp:inline>
        </w:drawing>
      </w:r>
    </w:p>
    <w:p w:rsidR="00CC1278" w:rsidRDefault="00CC1278" w:rsidP="00873693">
      <w:pPr>
        <w:jc w:val="center"/>
      </w:pPr>
    </w:p>
    <w:p w:rsidR="00873693" w:rsidRDefault="00873693" w:rsidP="005163F8"/>
    <w:p w:rsidR="00873693" w:rsidRDefault="00873693" w:rsidP="00873693">
      <w:pPr>
        <w:jc w:val="center"/>
      </w:pPr>
      <w:r>
        <w:rPr>
          <w:noProof/>
        </w:rPr>
        <w:drawing>
          <wp:inline distT="0" distB="0" distL="0" distR="0" wp14:anchorId="6AE1E3D5" wp14:editId="76EE461B">
            <wp:extent cx="2502159" cy="996695"/>
            <wp:effectExtent l="0" t="0" r="0" b="0"/>
            <wp:docPr id="2" name="Imagen 2"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3160" cy="1001077"/>
                    </a:xfrm>
                    <a:prstGeom prst="rect">
                      <a:avLst/>
                    </a:prstGeom>
                    <a:noFill/>
                    <a:ln>
                      <a:noFill/>
                    </a:ln>
                  </pic:spPr>
                </pic:pic>
              </a:graphicData>
            </a:graphic>
          </wp:inline>
        </w:drawing>
      </w:r>
    </w:p>
    <w:p w:rsidR="00211B24" w:rsidRDefault="00211B24" w:rsidP="00873693">
      <w:pPr>
        <w:jc w:val="center"/>
      </w:pPr>
    </w:p>
    <w:p w:rsidR="00211B24" w:rsidRDefault="00211B24" w:rsidP="00873693">
      <w:pPr>
        <w:jc w:val="center"/>
      </w:pPr>
      <w:r>
        <w:rPr>
          <w:noProof/>
        </w:rPr>
        <w:drawing>
          <wp:inline distT="0" distB="0" distL="0" distR="0" wp14:anchorId="78CB7D7E" wp14:editId="319A31A7">
            <wp:extent cx="1809750" cy="894931"/>
            <wp:effectExtent l="0" t="0" r="0" b="635"/>
            <wp:docPr id="43" name="Imagen 43" descr="C:\Users\LOBATO61\Google Drive\SUBCONMEETING\INDUMEET ´14\indum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SUBCONMEETING\INDUMEET ´14\indume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89" cy="895890"/>
                    </a:xfrm>
                    <a:prstGeom prst="rect">
                      <a:avLst/>
                    </a:prstGeom>
                    <a:noFill/>
                    <a:ln>
                      <a:noFill/>
                    </a:ln>
                  </pic:spPr>
                </pic:pic>
              </a:graphicData>
            </a:graphic>
          </wp:inline>
        </w:drawing>
      </w:r>
    </w:p>
    <w:p w:rsidR="00211B24" w:rsidRDefault="00211B24" w:rsidP="00873693">
      <w:pPr>
        <w:jc w:val="center"/>
      </w:pPr>
    </w:p>
    <w:p w:rsidR="00211B24" w:rsidRDefault="00211B24" w:rsidP="00873693">
      <w:pPr>
        <w:jc w:val="center"/>
      </w:pPr>
    </w:p>
    <w:p w:rsidR="00211B24" w:rsidRPr="00CA12F7" w:rsidRDefault="00211B24" w:rsidP="00211B24">
      <w:pPr>
        <w:jc w:val="center"/>
        <w:rPr>
          <w:color w:val="FF0000"/>
          <w:sz w:val="52"/>
          <w:szCs w:val="52"/>
        </w:rPr>
      </w:pPr>
      <w:r>
        <w:rPr>
          <w:color w:val="FF0000"/>
          <w:sz w:val="52"/>
          <w:szCs w:val="52"/>
        </w:rPr>
        <w:t>DOSSIER INFORMATIVO</w:t>
      </w:r>
    </w:p>
    <w:p w:rsidR="00211B24" w:rsidRDefault="00211B24" w:rsidP="00873693">
      <w:pPr>
        <w:jc w:val="center"/>
      </w:pPr>
    </w:p>
    <w:p w:rsidR="00211B24" w:rsidRDefault="00211B24" w:rsidP="00873693">
      <w:pPr>
        <w:jc w:val="center"/>
      </w:pPr>
    </w:p>
    <w:p w:rsidR="00CC1278" w:rsidRDefault="00CC1278" w:rsidP="00873693">
      <w:pPr>
        <w:jc w:val="center"/>
      </w:pPr>
    </w:p>
    <w:p w:rsidR="00211B24" w:rsidRPr="00CA12F7" w:rsidRDefault="00211B24" w:rsidP="00211B24">
      <w:pPr>
        <w:rPr>
          <w:color w:val="0070C0"/>
        </w:rPr>
      </w:pPr>
      <w:r w:rsidRPr="00CA12F7">
        <w:rPr>
          <w:color w:val="0070C0"/>
        </w:rPr>
        <w:t xml:space="preserve">ORGANIZACIÓN: </w:t>
      </w:r>
      <w:r w:rsidRPr="00CA12F7">
        <w:rPr>
          <w:color w:val="0070C0"/>
        </w:rPr>
        <w:tab/>
      </w:r>
      <w:r w:rsidRPr="00CA12F7">
        <w:rPr>
          <w:color w:val="0070C0"/>
        </w:rPr>
        <w:tab/>
      </w:r>
      <w:proofErr w:type="spellStart"/>
      <w:r w:rsidRPr="00CA12F7">
        <w:rPr>
          <w:color w:val="0070C0"/>
        </w:rPr>
        <w:t>MMB</w:t>
      </w:r>
      <w:proofErr w:type="spellEnd"/>
      <w:r w:rsidRPr="00CA12F7">
        <w:rPr>
          <w:color w:val="0070C0"/>
        </w:rPr>
        <w:t xml:space="preserve"> </w:t>
      </w:r>
      <w:proofErr w:type="spellStart"/>
      <w:r w:rsidRPr="00CA12F7">
        <w:rPr>
          <w:color w:val="0070C0"/>
        </w:rPr>
        <w:t>GADESTIC</w:t>
      </w:r>
      <w:proofErr w:type="spellEnd"/>
      <w:r w:rsidRPr="00CA12F7">
        <w:rPr>
          <w:color w:val="0070C0"/>
        </w:rPr>
        <w:t>, S.L.</w:t>
      </w:r>
    </w:p>
    <w:p w:rsidR="00211B24" w:rsidRPr="00CA12F7" w:rsidRDefault="00211B24" w:rsidP="00211B24">
      <w:pPr>
        <w:rPr>
          <w:color w:val="0070C0"/>
        </w:rPr>
      </w:pPr>
      <w:r w:rsidRPr="00CA12F7">
        <w:rPr>
          <w:color w:val="0070C0"/>
        </w:rPr>
        <w:t xml:space="preserve">LUGAR: </w:t>
      </w:r>
      <w:r w:rsidRPr="00CA12F7">
        <w:rPr>
          <w:color w:val="0070C0"/>
        </w:rPr>
        <w:tab/>
      </w:r>
      <w:r w:rsidRPr="00CA12F7">
        <w:rPr>
          <w:color w:val="0070C0"/>
        </w:rPr>
        <w:tab/>
      </w:r>
      <w:r w:rsidRPr="00CA12F7">
        <w:rPr>
          <w:color w:val="0070C0"/>
        </w:rPr>
        <w:tab/>
      </w:r>
      <w:r>
        <w:rPr>
          <w:color w:val="0070C0"/>
        </w:rPr>
        <w:t>CÁMARA DE COMERCIO DE MADRID.</w:t>
      </w:r>
    </w:p>
    <w:p w:rsidR="00211B24" w:rsidRPr="00CA12F7" w:rsidRDefault="00211B24" w:rsidP="00211B24">
      <w:pPr>
        <w:rPr>
          <w:color w:val="0070C0"/>
        </w:rPr>
      </w:pPr>
      <w:r w:rsidRPr="00CA12F7">
        <w:rPr>
          <w:color w:val="0070C0"/>
        </w:rPr>
        <w:t>FECHAS.</w:t>
      </w:r>
      <w:r w:rsidRPr="00CA12F7">
        <w:rPr>
          <w:color w:val="0070C0"/>
        </w:rPr>
        <w:tab/>
      </w:r>
      <w:r w:rsidRPr="00CA12F7">
        <w:rPr>
          <w:color w:val="0070C0"/>
        </w:rPr>
        <w:tab/>
      </w:r>
      <w:r w:rsidRPr="00CA12F7">
        <w:rPr>
          <w:color w:val="0070C0"/>
        </w:rPr>
        <w:tab/>
      </w:r>
      <w:r>
        <w:rPr>
          <w:color w:val="0070C0"/>
        </w:rPr>
        <w:t>22-23 OCTUBRE 2014</w:t>
      </w:r>
    </w:p>
    <w:p w:rsidR="00211B24" w:rsidRDefault="00211B24" w:rsidP="00211B24"/>
    <w:p w:rsidR="00211B24" w:rsidRDefault="00211B24" w:rsidP="00211B24">
      <w:pPr>
        <w:jc w:val="center"/>
      </w:pPr>
    </w:p>
    <w:p w:rsidR="00211B24" w:rsidRDefault="00211B24" w:rsidP="00211B24">
      <w:pPr>
        <w:jc w:val="center"/>
        <w:rPr>
          <w:color w:val="7030A0"/>
        </w:rPr>
      </w:pPr>
      <w:r w:rsidRPr="00CA12F7">
        <w:rPr>
          <w:color w:val="7030A0"/>
        </w:rPr>
        <w:t>PARTICIPANTES:</w:t>
      </w:r>
    </w:p>
    <w:p w:rsidR="00211B24" w:rsidRDefault="00211B24" w:rsidP="00211B24">
      <w:pPr>
        <w:jc w:val="center"/>
        <w:rPr>
          <w:color w:val="7030A0"/>
        </w:rPr>
      </w:pPr>
    </w:p>
    <w:p w:rsidR="00211B24" w:rsidRDefault="00211B24" w:rsidP="00211B24">
      <w:pPr>
        <w:jc w:val="center"/>
        <w:rPr>
          <w:noProof/>
          <w:color w:val="0070C0"/>
        </w:rPr>
      </w:pPr>
      <w:r>
        <w:rPr>
          <w:noProof/>
          <w:color w:val="7030A0"/>
        </w:rPr>
        <w:drawing>
          <wp:inline distT="0" distB="0" distL="0" distR="0" wp14:anchorId="12F280C6" wp14:editId="7C42ED30">
            <wp:extent cx="676275" cy="627970"/>
            <wp:effectExtent l="0" t="0" r="0" b="1270"/>
            <wp:docPr id="32" name="Imagen 32" descr="C:\Users\LOBATO61\Google Drive\SUBCONMEETING\INDUMEET ´14\logo MATRI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BATO61\Google Drive\SUBCONMEETING\INDUMEET ´14\logo MATRICA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495" cy="630032"/>
                    </a:xfrm>
                    <a:prstGeom prst="rect">
                      <a:avLst/>
                    </a:prstGeom>
                    <a:noFill/>
                    <a:ln>
                      <a:noFill/>
                    </a:ln>
                  </pic:spPr>
                </pic:pic>
              </a:graphicData>
            </a:graphic>
          </wp:inline>
        </w:drawing>
      </w:r>
      <w:r>
        <w:rPr>
          <w:noProof/>
          <w:color w:val="0070C0"/>
        </w:rPr>
        <w:t xml:space="preserve">    </w:t>
      </w:r>
      <w:r w:rsidRPr="00CC1278">
        <w:rPr>
          <w:noProof/>
          <w:color w:val="0070C0"/>
        </w:rPr>
        <w:t xml:space="preserve"> </w:t>
      </w:r>
      <w:r>
        <w:rPr>
          <w:noProof/>
          <w:color w:val="0070C0"/>
        </w:rPr>
        <w:drawing>
          <wp:inline distT="0" distB="0" distL="0" distR="0" wp14:anchorId="2E9252A9" wp14:editId="3E79D96A">
            <wp:extent cx="847725" cy="598713"/>
            <wp:effectExtent l="0" t="0" r="0" b="0"/>
            <wp:docPr id="39" name="Imagen 39" descr="C:\Users\LOBATO61\Google Drive\SUBCONMEETING\2014\2014-10-2 METALMADRID ´14\LOGOS\Logo_definitiv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SUBCONMEETING\2014\2014-10-2 METALMADRID ´14\LOGOS\Logo_definitivo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866" cy="603756"/>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63967DF0" wp14:editId="1F6A5680">
            <wp:extent cx="1209675" cy="411639"/>
            <wp:effectExtent l="0" t="0" r="0" b="7620"/>
            <wp:docPr id="40" name="Imagen 40" descr="C:\Users\LOBATO61\Google Drive\SUBCONMEETING\2013\SUBCONTRATCIÓN BILBAO ´13\LOGOS\Logo MecanizadosCoaf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BATO61\Google Drive\SUBCONMEETING\2013\SUBCONTRATCIÓN BILBAO ´13\LOGOS\Logo MecanizadosCoafi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5771" cy="413713"/>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4D853F12" wp14:editId="0BD175D3">
            <wp:extent cx="857250" cy="730250"/>
            <wp:effectExtent l="0" t="0" r="0" b="0"/>
            <wp:docPr id="41" name="Imagen 41" descr="C:\Users\LOBATO61\Google Drive\SUBCONMEETING\NORMADY MOTORS MEETINGS\LOGOS\logo version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BATO61\Google Drive\SUBCONMEETING\NORMADY MOTORS MEETINGS\LOGOS\logo version vertical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730250"/>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7DA1E2C9" wp14:editId="46862FA2">
            <wp:extent cx="1457325" cy="446788"/>
            <wp:effectExtent l="0" t="0" r="0" b="0"/>
            <wp:docPr id="42" name="Imagen 42" descr="C:\Users\LOBATO61\Google Drive\SUBCONMEETING\NORMADY MOTORS MEETINGS\LOGOS\G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BATO61\Google Drive\SUBCONMEETING\NORMADY MOTORS MEETINGS\LOGOS\Gadest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941" cy="446977"/>
                    </a:xfrm>
                    <a:prstGeom prst="rect">
                      <a:avLst/>
                    </a:prstGeom>
                    <a:noFill/>
                    <a:ln>
                      <a:noFill/>
                    </a:ln>
                  </pic:spPr>
                </pic:pic>
              </a:graphicData>
            </a:graphic>
          </wp:inline>
        </w:drawing>
      </w:r>
    </w:p>
    <w:p w:rsidR="00211B24" w:rsidRDefault="00211B24" w:rsidP="00211B24">
      <w:pPr>
        <w:jc w:val="center"/>
        <w:rPr>
          <w:noProof/>
          <w:color w:val="0070C0"/>
        </w:rPr>
      </w:pPr>
    </w:p>
    <w:p w:rsidR="00211B24" w:rsidRDefault="00211B24" w:rsidP="00211B24">
      <w:pPr>
        <w:jc w:val="center"/>
        <w:rPr>
          <w:color w:val="7030A0"/>
        </w:rPr>
      </w:pPr>
    </w:p>
    <w:p w:rsidR="00211B24" w:rsidRDefault="00211B24" w:rsidP="00211B24">
      <w:pPr>
        <w:jc w:val="center"/>
        <w:rPr>
          <w:color w:val="7030A0"/>
        </w:rPr>
      </w:pPr>
    </w:p>
    <w:p w:rsidR="00211B24" w:rsidRPr="00CA12F7" w:rsidRDefault="00211B24" w:rsidP="00211B24">
      <w:pPr>
        <w:jc w:val="center"/>
        <w:rPr>
          <w:color w:val="7030A0"/>
        </w:rPr>
      </w:pPr>
      <w:proofErr w:type="spellStart"/>
      <w:r>
        <w:rPr>
          <w:color w:val="7030A0"/>
        </w:rPr>
        <w:t>POLISOL</w:t>
      </w:r>
      <w:proofErr w:type="spellEnd"/>
      <w:r>
        <w:rPr>
          <w:color w:val="7030A0"/>
        </w:rPr>
        <w:t xml:space="preserve"> PLÁSTICOS, S.L.</w:t>
      </w:r>
    </w:p>
    <w:p w:rsidR="00211B24" w:rsidRDefault="00211B24" w:rsidP="00211B24">
      <w:pPr>
        <w:jc w:val="center"/>
        <w:rPr>
          <w:color w:val="7030A0"/>
        </w:rPr>
      </w:pPr>
      <w:r>
        <w:rPr>
          <w:color w:val="7030A0"/>
        </w:rPr>
        <w:t>MECANIZADOS COAFIME</w:t>
      </w:r>
    </w:p>
    <w:p w:rsidR="00211B24" w:rsidRPr="00CA12F7" w:rsidRDefault="00211B24" w:rsidP="00211B24">
      <w:pPr>
        <w:jc w:val="center"/>
        <w:rPr>
          <w:color w:val="7030A0"/>
        </w:rPr>
      </w:pPr>
      <w:r>
        <w:rPr>
          <w:color w:val="7030A0"/>
        </w:rPr>
        <w:t>MATRIÇATS, S.L.</w:t>
      </w:r>
    </w:p>
    <w:p w:rsidR="00211B24" w:rsidRPr="00CA12F7" w:rsidRDefault="00211B24" w:rsidP="00211B24">
      <w:pPr>
        <w:jc w:val="center"/>
        <w:rPr>
          <w:color w:val="7030A0"/>
        </w:rPr>
      </w:pPr>
      <w:r w:rsidRPr="00CA12F7">
        <w:rPr>
          <w:color w:val="7030A0"/>
        </w:rPr>
        <w:t xml:space="preserve">TÉCNICA DEL </w:t>
      </w:r>
      <w:proofErr w:type="spellStart"/>
      <w:r w:rsidRPr="00CA12F7">
        <w:rPr>
          <w:color w:val="7030A0"/>
        </w:rPr>
        <w:t>DECOLETAJE</w:t>
      </w:r>
      <w:proofErr w:type="spellEnd"/>
      <w:r w:rsidRPr="00CA12F7">
        <w:rPr>
          <w:color w:val="7030A0"/>
        </w:rPr>
        <w:t>, S.L.</w:t>
      </w:r>
    </w:p>
    <w:p w:rsidR="00211B24" w:rsidRDefault="00211B24" w:rsidP="00211B24">
      <w:pPr>
        <w:jc w:val="center"/>
        <w:rPr>
          <w:color w:val="7030A0"/>
        </w:rPr>
      </w:pPr>
      <w:proofErr w:type="spellStart"/>
      <w:r w:rsidRPr="00CA12F7">
        <w:rPr>
          <w:color w:val="7030A0"/>
        </w:rPr>
        <w:t>MMB</w:t>
      </w:r>
      <w:proofErr w:type="spellEnd"/>
      <w:r w:rsidRPr="00CA12F7">
        <w:rPr>
          <w:color w:val="7030A0"/>
        </w:rPr>
        <w:t xml:space="preserve"> </w:t>
      </w:r>
      <w:proofErr w:type="spellStart"/>
      <w:r w:rsidRPr="00CA12F7">
        <w:rPr>
          <w:color w:val="7030A0"/>
        </w:rPr>
        <w:t>GADESTIC</w:t>
      </w:r>
      <w:proofErr w:type="spellEnd"/>
      <w:r w:rsidRPr="00CA12F7">
        <w:rPr>
          <w:color w:val="7030A0"/>
        </w:rPr>
        <w:t>, S.L.</w:t>
      </w:r>
    </w:p>
    <w:p w:rsidR="00211B24" w:rsidRPr="00EA754C" w:rsidRDefault="00211B24" w:rsidP="00211B24">
      <w:pPr>
        <w:rPr>
          <w:color w:val="984806" w:themeColor="accent6" w:themeShade="80"/>
        </w:rPr>
      </w:pPr>
    </w:p>
    <w:p w:rsidR="00211B24" w:rsidRPr="00EA754C" w:rsidRDefault="00211B24" w:rsidP="00211B24">
      <w:pPr>
        <w:jc w:val="center"/>
      </w:pPr>
    </w:p>
    <w:p w:rsidR="00211B24" w:rsidRPr="00EA754C" w:rsidRDefault="00211B24" w:rsidP="00211B24">
      <w:pPr>
        <w:jc w:val="center"/>
      </w:pPr>
    </w:p>
    <w:p w:rsidR="00211B24" w:rsidRDefault="00211B24" w:rsidP="00211B24">
      <w:pPr>
        <w:jc w:val="right"/>
      </w:pPr>
      <w:r w:rsidRPr="00EA754C">
        <w:t xml:space="preserve">Madrid, </w:t>
      </w:r>
      <w:r>
        <w:t>25</w:t>
      </w:r>
      <w:r w:rsidRPr="00EA754C">
        <w:t>-</w:t>
      </w:r>
      <w:r>
        <w:t>10</w:t>
      </w:r>
      <w:r w:rsidRPr="00EA754C">
        <w:t>-1</w:t>
      </w:r>
      <w:r>
        <w:t>4</w:t>
      </w:r>
    </w:p>
    <w:p w:rsidR="00CC1278" w:rsidRDefault="00CC1278" w:rsidP="00873693">
      <w:pPr>
        <w:jc w:val="center"/>
      </w:pPr>
    </w:p>
    <w:p w:rsidR="00216456" w:rsidRDefault="00216456" w:rsidP="00873693">
      <w:pPr>
        <w:jc w:val="center"/>
      </w:pPr>
    </w:p>
    <w:p w:rsidR="00216456" w:rsidRDefault="00216456" w:rsidP="00873693">
      <w:pPr>
        <w:jc w:val="center"/>
      </w:pPr>
    </w:p>
    <w:tbl>
      <w:tblPr>
        <w:tblW w:w="2269" w:type="dxa"/>
        <w:tblInd w:w="108" w:type="dxa"/>
        <w:shd w:val="clear" w:color="auto" w:fill="FFFF99"/>
        <w:tblLayout w:type="fixed"/>
        <w:tblLook w:val="01E0" w:firstRow="1" w:lastRow="1" w:firstColumn="1" w:lastColumn="1" w:noHBand="0" w:noVBand="0"/>
      </w:tblPr>
      <w:tblGrid>
        <w:gridCol w:w="2269"/>
      </w:tblGrid>
      <w:tr w:rsidR="00216456" w:rsidTr="00216456">
        <w:trPr>
          <w:trHeight w:val="70"/>
        </w:trPr>
        <w:tc>
          <w:tcPr>
            <w:tcW w:w="2269" w:type="dxa"/>
          </w:tcPr>
          <w:p w:rsidR="00216456" w:rsidRPr="00EB6523" w:rsidRDefault="00216456" w:rsidP="00E67296"/>
        </w:tc>
      </w:tr>
    </w:tbl>
    <w:p w:rsidR="00873693" w:rsidRPr="00EA754C" w:rsidRDefault="00873693" w:rsidP="00873693">
      <w:pPr>
        <w:jc w:val="center"/>
      </w:pPr>
    </w:p>
    <w:p w:rsidR="00873693" w:rsidRDefault="00BB33FD" w:rsidP="00BB33FD">
      <w:pPr>
        <w:jc w:val="right"/>
      </w:pPr>
      <w:r w:rsidRPr="00EA754C">
        <w:t xml:space="preserve">Madrid, </w:t>
      </w:r>
      <w:r w:rsidR="007B7B54">
        <w:t>25-10-2014</w:t>
      </w:r>
    </w:p>
    <w:p w:rsidR="00873693" w:rsidRPr="00CA12F7" w:rsidRDefault="00CA12F7" w:rsidP="005163F8">
      <w:pPr>
        <w:rPr>
          <w:color w:val="FF0000"/>
        </w:rPr>
      </w:pPr>
      <w:r w:rsidRPr="00CA12F7">
        <w:rPr>
          <w:color w:val="FF0000"/>
        </w:rPr>
        <w:t>1.- INTRODUCCIÓN.</w:t>
      </w:r>
    </w:p>
    <w:p w:rsidR="004D6E36" w:rsidRDefault="004D6E36" w:rsidP="00295A44">
      <w:pPr>
        <w:jc w:val="both"/>
      </w:pPr>
    </w:p>
    <w:p w:rsidR="007B7B54" w:rsidRDefault="004D6E36" w:rsidP="00295A44">
      <w:pPr>
        <w:jc w:val="both"/>
      </w:pPr>
      <w:r>
        <w:t xml:space="preserve">Durante los </w:t>
      </w:r>
      <w:r w:rsidR="007B7B54">
        <w:t xml:space="preserve">pasados días </w:t>
      </w:r>
      <w:proofErr w:type="spellStart"/>
      <w:r w:rsidR="007B7B54">
        <w:t>22y</w:t>
      </w:r>
      <w:proofErr w:type="spellEnd"/>
      <w:r w:rsidR="007B7B54">
        <w:t xml:space="preserve"> 23 de octubre se celebró en Madrid en la sede de la Cámara de Comercio la tercera edición de los encuentros </w:t>
      </w:r>
      <w:proofErr w:type="spellStart"/>
      <w:r w:rsidR="007B7B54">
        <w:t>B2B</w:t>
      </w:r>
      <w:proofErr w:type="spellEnd"/>
      <w:r w:rsidR="007B7B54">
        <w:t xml:space="preserve"> </w:t>
      </w:r>
      <w:proofErr w:type="spellStart"/>
      <w:r w:rsidR="007B7B54">
        <w:t>Indumeet</w:t>
      </w:r>
      <w:proofErr w:type="spellEnd"/>
      <w:r w:rsidR="007B7B54">
        <w:t>.</w:t>
      </w:r>
    </w:p>
    <w:p w:rsidR="007B7B54" w:rsidRDefault="007B7B54" w:rsidP="00295A44">
      <w:pPr>
        <w:jc w:val="both"/>
      </w:pPr>
    </w:p>
    <w:p w:rsidR="007B7B54" w:rsidRDefault="007B7B54" w:rsidP="00295A44">
      <w:pPr>
        <w:jc w:val="both"/>
      </w:pPr>
      <w:r>
        <w:t xml:space="preserve">ESPACIO </w:t>
      </w:r>
      <w:proofErr w:type="spellStart"/>
      <w:r>
        <w:t>SUBCONMEETING</w:t>
      </w:r>
      <w:proofErr w:type="spellEnd"/>
      <w:r>
        <w:t xml:space="preserve"> acudió a ellos por primera vez junto a un grupo de empresas con el fin de ofrecer los servicios de cada una y del grupo en sí. Las empresas que nos acompañaron esta vez fueron:</w:t>
      </w:r>
    </w:p>
    <w:p w:rsidR="007B7B54" w:rsidRDefault="007B7B54" w:rsidP="00295A44">
      <w:pPr>
        <w:jc w:val="both"/>
      </w:pPr>
    </w:p>
    <w:p w:rsidR="007B7B54" w:rsidRDefault="007B7B54" w:rsidP="00295A44">
      <w:pPr>
        <w:jc w:val="both"/>
      </w:pPr>
      <w:r>
        <w:t xml:space="preserve">MATRIÇATS.  Embutición, Estampación y transformados en Inoxidable y otros metales. Corte y soladura láser en </w:t>
      </w:r>
      <w:proofErr w:type="spellStart"/>
      <w:r>
        <w:t>3D</w:t>
      </w:r>
      <w:proofErr w:type="spellEnd"/>
      <w:r>
        <w:t>.</w:t>
      </w:r>
    </w:p>
    <w:p w:rsidR="007B7B54" w:rsidRDefault="007B7B54" w:rsidP="00295A44">
      <w:pPr>
        <w:jc w:val="both"/>
      </w:pPr>
    </w:p>
    <w:p w:rsidR="007B7B54" w:rsidRDefault="007B7B54" w:rsidP="00295A44">
      <w:pPr>
        <w:jc w:val="both"/>
      </w:pPr>
      <w:r>
        <w:t xml:space="preserve">MECANIZADOS COAFIME. Mecanizados en centro de mecanizado y tornos </w:t>
      </w:r>
      <w:proofErr w:type="spellStart"/>
      <w:r>
        <w:t>CNC</w:t>
      </w:r>
      <w:proofErr w:type="spellEnd"/>
      <w:r>
        <w:t>.</w:t>
      </w:r>
    </w:p>
    <w:p w:rsidR="007B7B54" w:rsidRDefault="007B7B54" w:rsidP="00295A44">
      <w:pPr>
        <w:jc w:val="both"/>
      </w:pPr>
    </w:p>
    <w:p w:rsidR="007B7B54" w:rsidRDefault="007B7B54" w:rsidP="00295A44">
      <w:pPr>
        <w:jc w:val="both"/>
      </w:pPr>
      <w:proofErr w:type="spellStart"/>
      <w:r>
        <w:t>POLISOL</w:t>
      </w:r>
      <w:proofErr w:type="spellEnd"/>
      <w:r>
        <w:t>. Suministro de plásticos técnicos de protección de piezas industriales y de&lt; enmascaramiento.</w:t>
      </w:r>
    </w:p>
    <w:p w:rsidR="007B7B54" w:rsidRDefault="007B7B54" w:rsidP="00295A44">
      <w:pPr>
        <w:jc w:val="both"/>
      </w:pPr>
    </w:p>
    <w:p w:rsidR="007B7B54" w:rsidRDefault="007B7B54" w:rsidP="00295A44">
      <w:pPr>
        <w:jc w:val="both"/>
      </w:pPr>
      <w:r>
        <w:t xml:space="preserve">TÉCNICA DEL </w:t>
      </w:r>
      <w:proofErr w:type="spellStart"/>
      <w:r>
        <w:t>DECOLETAJE</w:t>
      </w:r>
      <w:proofErr w:type="spellEnd"/>
      <w:r>
        <w:t xml:space="preserve">, </w:t>
      </w:r>
      <w:proofErr w:type="gramStart"/>
      <w:r>
        <w:t>S.L..</w:t>
      </w:r>
      <w:proofErr w:type="gramEnd"/>
      <w:r>
        <w:t xml:space="preserve"> </w:t>
      </w:r>
      <w:proofErr w:type="spellStart"/>
      <w:r>
        <w:t>Decoletaje</w:t>
      </w:r>
      <w:proofErr w:type="spellEnd"/>
      <w:r>
        <w:t xml:space="preserve"> en torno </w:t>
      </w:r>
      <w:proofErr w:type="spellStart"/>
      <w:r>
        <w:t>multihusil</w:t>
      </w:r>
      <w:r w:rsidR="00D70A43">
        <w:t>los</w:t>
      </w:r>
      <w:proofErr w:type="spellEnd"/>
      <w:r w:rsidR="00D70A43">
        <w:t xml:space="preserve"> y </w:t>
      </w:r>
      <w:proofErr w:type="spellStart"/>
      <w:r w:rsidR="00D70A43">
        <w:t>CNC</w:t>
      </w:r>
      <w:proofErr w:type="spellEnd"/>
      <w:r w:rsidR="00D70A43">
        <w:t xml:space="preserve">. Todo tipo de series. </w:t>
      </w:r>
    </w:p>
    <w:p w:rsidR="00D70A43" w:rsidRDefault="00D70A43" w:rsidP="00295A44">
      <w:pPr>
        <w:jc w:val="both"/>
      </w:pPr>
    </w:p>
    <w:p w:rsidR="00D70A43" w:rsidRDefault="00D70A43" w:rsidP="00295A44">
      <w:pPr>
        <w:jc w:val="both"/>
      </w:pPr>
      <w:proofErr w:type="spellStart"/>
      <w:r>
        <w:t>MMB</w:t>
      </w:r>
      <w:proofErr w:type="spellEnd"/>
      <w:r>
        <w:t xml:space="preserve"> </w:t>
      </w:r>
      <w:proofErr w:type="spellStart"/>
      <w:r>
        <w:t>GADESTIC</w:t>
      </w:r>
      <w:proofErr w:type="spellEnd"/>
      <w:r>
        <w:t>. Gestión, Administración y Dirección de empresas. Soluciones tecnológicas, Industriales y Comerciales.</w:t>
      </w:r>
    </w:p>
    <w:p w:rsidR="00D70A43" w:rsidRDefault="00D70A43" w:rsidP="00295A44">
      <w:pPr>
        <w:jc w:val="both"/>
      </w:pPr>
    </w:p>
    <w:p w:rsidR="00D70A43" w:rsidRDefault="00D70A43" w:rsidP="00295A44">
      <w:pPr>
        <w:jc w:val="both"/>
      </w:pPr>
      <w:r>
        <w:t>Nuestra agenda inicial estaba formada por 5 empresas, logrando terminar el encuentro con 10 entrevistas, 9 entre los visitantes y 1 entre los asistentes. Teniendo en cuenta que acudieron finalmente 18 compradores y que no todos estaban dentro de la actividad que nosotros reclamábamos, podemos considerar los resultados como muy satisfactorios al entrevistarnos casi con la totalidad de las empresas que teníamos como objetivo de hecho solo nos quedó media hora sin cubrir.</w:t>
      </w:r>
    </w:p>
    <w:p w:rsidR="00D70A43" w:rsidRDefault="00D70A43" w:rsidP="00295A44">
      <w:pPr>
        <w:jc w:val="both"/>
      </w:pPr>
    </w:p>
    <w:p w:rsidR="00D70A43" w:rsidRDefault="00D70A43" w:rsidP="00295A44">
      <w:pPr>
        <w:jc w:val="both"/>
      </w:pPr>
      <w:r>
        <w:t>La calidad del visitante la consideramos aceptable, con un potencial muy grande en algunos casos y medio en otros. En cualquier caso significar que en varios casos ha sido determinante el ofrecerse como grupo</w:t>
      </w:r>
      <w:r w:rsidR="00F30389">
        <w:t>, ya que nos ha abierto bastantes puertas al ofrecer múltiples opciones.</w:t>
      </w:r>
    </w:p>
    <w:p w:rsidR="00F30389" w:rsidRDefault="00F30389" w:rsidP="00295A44">
      <w:pPr>
        <w:jc w:val="both"/>
      </w:pPr>
    </w:p>
    <w:p w:rsidR="00F30389" w:rsidRDefault="00F30389" w:rsidP="00295A44">
      <w:pPr>
        <w:jc w:val="both"/>
      </w:pPr>
      <w:r>
        <w:t>A modo de resumen indicaros que por países la distribución de visitas fue:</w:t>
      </w:r>
    </w:p>
    <w:p w:rsidR="00F30389" w:rsidRDefault="00F30389" w:rsidP="00295A44">
      <w:pPr>
        <w:jc w:val="both"/>
      </w:pPr>
    </w:p>
    <w:p w:rsidR="00F30389" w:rsidRDefault="00F30389" w:rsidP="00295A44">
      <w:pPr>
        <w:jc w:val="both"/>
      </w:pPr>
      <w:r>
        <w:t>Alemania</w:t>
      </w:r>
      <w:r>
        <w:tab/>
        <w:t>2</w:t>
      </w:r>
    </w:p>
    <w:p w:rsidR="00F30389" w:rsidRDefault="00F30389" w:rsidP="00295A44">
      <w:pPr>
        <w:jc w:val="both"/>
      </w:pPr>
      <w:r>
        <w:t>España</w:t>
      </w:r>
      <w:r>
        <w:tab/>
      </w:r>
      <w:r>
        <w:tab/>
        <w:t>2</w:t>
      </w:r>
    </w:p>
    <w:p w:rsidR="00F30389" w:rsidRDefault="00F30389" w:rsidP="00295A44">
      <w:pPr>
        <w:jc w:val="both"/>
      </w:pPr>
      <w:r>
        <w:t>Francia</w:t>
      </w:r>
      <w:r>
        <w:tab/>
        <w:t>3</w:t>
      </w:r>
    </w:p>
    <w:p w:rsidR="00F30389" w:rsidRDefault="00F30389" w:rsidP="00295A44">
      <w:pPr>
        <w:jc w:val="both"/>
      </w:pPr>
      <w:r>
        <w:t>Serbia</w:t>
      </w:r>
      <w:r>
        <w:tab/>
      </w:r>
      <w:r>
        <w:tab/>
        <w:t>1</w:t>
      </w:r>
    </w:p>
    <w:p w:rsidR="00F30389" w:rsidRDefault="00F30389" w:rsidP="00295A44">
      <w:pPr>
        <w:jc w:val="both"/>
      </w:pPr>
      <w:r>
        <w:t>Suecia</w:t>
      </w:r>
      <w:r>
        <w:tab/>
      </w:r>
      <w:r>
        <w:tab/>
        <w:t>1</w:t>
      </w:r>
    </w:p>
    <w:p w:rsidR="00F30389" w:rsidRDefault="00F30389" w:rsidP="00295A44">
      <w:pPr>
        <w:jc w:val="both"/>
      </w:pPr>
      <w:r>
        <w:t>Suiza</w:t>
      </w:r>
      <w:r>
        <w:tab/>
      </w:r>
      <w:r>
        <w:tab/>
        <w:t>1</w:t>
      </w:r>
    </w:p>
    <w:p w:rsidR="00F30389" w:rsidRDefault="00F30389" w:rsidP="00295A44">
      <w:pPr>
        <w:jc w:val="both"/>
      </w:pPr>
    </w:p>
    <w:p w:rsidR="00F30389" w:rsidRDefault="00F30389" w:rsidP="00295A44">
      <w:pPr>
        <w:jc w:val="both"/>
      </w:pPr>
      <w:r>
        <w:t xml:space="preserve">Si lo que observamos es la distribución por tecnologías solicitadas </w:t>
      </w:r>
      <w:r w:rsidR="007F53CD">
        <w:t>tendría</w:t>
      </w:r>
      <w:r>
        <w:t>mos:</w:t>
      </w:r>
    </w:p>
    <w:p w:rsidR="007F53CD" w:rsidRDefault="007F53CD" w:rsidP="00295A44">
      <w:pPr>
        <w:jc w:val="both"/>
      </w:pPr>
    </w:p>
    <w:p w:rsidR="007F53CD" w:rsidRDefault="007F53CD" w:rsidP="00295A44">
      <w:pPr>
        <w:jc w:val="both"/>
      </w:pPr>
      <w:r>
        <w:t>Mecanizados</w:t>
      </w:r>
      <w:r>
        <w:tab/>
      </w:r>
      <w:r>
        <w:tab/>
      </w:r>
      <w:r>
        <w:tab/>
        <w:t>7</w:t>
      </w:r>
    </w:p>
    <w:p w:rsidR="007F53CD" w:rsidRDefault="007F53CD" w:rsidP="00295A44">
      <w:pPr>
        <w:jc w:val="both"/>
      </w:pPr>
      <w:r>
        <w:t>Trabajo de chapa</w:t>
      </w:r>
      <w:r>
        <w:tab/>
      </w:r>
      <w:r>
        <w:tab/>
        <w:t>5</w:t>
      </w:r>
    </w:p>
    <w:p w:rsidR="007F53CD" w:rsidRDefault="007F53CD" w:rsidP="00295A44">
      <w:pPr>
        <w:jc w:val="both"/>
      </w:pPr>
      <w:r>
        <w:t>Plásticos</w:t>
      </w:r>
      <w:r>
        <w:tab/>
      </w:r>
      <w:r>
        <w:tab/>
      </w:r>
      <w:r>
        <w:tab/>
        <w:t>4</w:t>
      </w:r>
    </w:p>
    <w:p w:rsidR="007F53CD" w:rsidRDefault="007F53CD" w:rsidP="00295A44">
      <w:pPr>
        <w:jc w:val="both"/>
      </w:pPr>
      <w:r>
        <w:t>Electrónica</w:t>
      </w:r>
      <w:r>
        <w:tab/>
      </w:r>
      <w:r>
        <w:tab/>
      </w:r>
      <w:r>
        <w:tab/>
        <w:t>1</w:t>
      </w:r>
    </w:p>
    <w:p w:rsidR="007F53CD" w:rsidRDefault="007F53CD" w:rsidP="00295A44">
      <w:pPr>
        <w:jc w:val="both"/>
      </w:pPr>
    </w:p>
    <w:p w:rsidR="007F53CD" w:rsidRDefault="007F53CD" w:rsidP="00295A44">
      <w:pPr>
        <w:jc w:val="both"/>
      </w:pPr>
      <w:r>
        <w:lastRenderedPageBreak/>
        <w:t>Hacer notar que salen más empresas ya que alguna solicitaba varias cosas.</w:t>
      </w:r>
    </w:p>
    <w:p w:rsidR="007F53CD" w:rsidRDefault="007F53CD" w:rsidP="00295A44">
      <w:pPr>
        <w:jc w:val="both"/>
      </w:pPr>
    </w:p>
    <w:p w:rsidR="00F30389" w:rsidRDefault="007F53CD" w:rsidP="00295A44">
      <w:pPr>
        <w:jc w:val="both"/>
      </w:pPr>
      <w:r>
        <w:t xml:space="preserve">Informaros que de este evento con vuestros nombres se emitirán notas de prensa para Metalia, </w:t>
      </w:r>
      <w:proofErr w:type="spellStart"/>
      <w:r>
        <w:t>Autorevista</w:t>
      </w:r>
      <w:proofErr w:type="spellEnd"/>
      <w:r>
        <w:t xml:space="preserve">, Revista </w:t>
      </w:r>
      <w:proofErr w:type="spellStart"/>
      <w:r>
        <w:t>Aecim</w:t>
      </w:r>
      <w:proofErr w:type="spellEnd"/>
      <w:r>
        <w:t xml:space="preserve"> y otros medios por determinar. Si veis la factibilidad de poder hacerlo en algún otro medio, no dudéis en informa a la mayor brevedad posible con el fin de poder realizar la gestión.</w:t>
      </w:r>
    </w:p>
    <w:p w:rsidR="00D70A43" w:rsidRDefault="00D70A43" w:rsidP="00295A44">
      <w:pPr>
        <w:jc w:val="both"/>
      </w:pPr>
    </w:p>
    <w:p w:rsidR="007F53CD" w:rsidRDefault="007F53CD" w:rsidP="00AE2E11">
      <w:pPr>
        <w:jc w:val="center"/>
        <w:rPr>
          <w:b/>
          <w:color w:val="FF0000"/>
          <w:sz w:val="32"/>
          <w:szCs w:val="32"/>
        </w:rPr>
      </w:pPr>
    </w:p>
    <w:p w:rsidR="00E32BAD" w:rsidRDefault="00E32BAD" w:rsidP="00C24177">
      <w:pPr>
        <w:jc w:val="center"/>
      </w:pPr>
      <w:bookmarkStart w:id="0" w:name="_GoBack"/>
      <w:bookmarkEnd w:id="0"/>
    </w:p>
    <w:p w:rsidR="00E32BAD" w:rsidRDefault="00E32BAD" w:rsidP="00C24177">
      <w:pPr>
        <w:jc w:val="center"/>
      </w:pPr>
    </w:p>
    <w:p w:rsidR="00C24177" w:rsidRDefault="00BB0B3B" w:rsidP="00C24177">
      <w:pPr>
        <w:jc w:val="center"/>
      </w:pPr>
      <w:r>
        <w:t xml:space="preserve">MUCHAS GRACIAS A TODOS DE PARTE DE TODO EL EQUIPO DE </w:t>
      </w:r>
    </w:p>
    <w:p w:rsidR="00BB0B3B" w:rsidRDefault="00BB0B3B" w:rsidP="00C24177">
      <w:pPr>
        <w:jc w:val="center"/>
      </w:pPr>
    </w:p>
    <w:p w:rsidR="00DB51D4" w:rsidRDefault="00BB0B3B" w:rsidP="00BB0B3B">
      <w:pPr>
        <w:jc w:val="center"/>
      </w:pPr>
      <w:r>
        <w:rPr>
          <w:noProof/>
        </w:rPr>
        <w:drawing>
          <wp:inline distT="0" distB="0" distL="0" distR="0" wp14:anchorId="5A0E8CA8" wp14:editId="7B36E09E">
            <wp:extent cx="2320124" cy="712496"/>
            <wp:effectExtent l="0" t="0" r="4445" b="0"/>
            <wp:docPr id="37" name="Imagen 37"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394" cy="719642"/>
                    </a:xfrm>
                    <a:prstGeom prst="rect">
                      <a:avLst/>
                    </a:prstGeom>
                    <a:noFill/>
                    <a:ln>
                      <a:noFill/>
                    </a:ln>
                  </pic:spPr>
                </pic:pic>
              </a:graphicData>
            </a:graphic>
          </wp:inline>
        </w:drawing>
      </w:r>
      <w:r>
        <w:t xml:space="preserve">                  </w:t>
      </w:r>
      <w:r>
        <w:rPr>
          <w:noProof/>
        </w:rPr>
        <w:drawing>
          <wp:inline distT="0" distB="0" distL="0" distR="0" wp14:anchorId="3F12D15A" wp14:editId="4FF64914">
            <wp:extent cx="2171700" cy="865061"/>
            <wp:effectExtent l="0" t="0" r="0" b="0"/>
            <wp:docPr id="38" name="Imagen 38"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8709" cy="867853"/>
                    </a:xfrm>
                    <a:prstGeom prst="rect">
                      <a:avLst/>
                    </a:prstGeom>
                    <a:noFill/>
                    <a:ln>
                      <a:noFill/>
                    </a:ln>
                  </pic:spPr>
                </pic:pic>
              </a:graphicData>
            </a:graphic>
          </wp:inline>
        </w:drawing>
      </w:r>
    </w:p>
    <w:sectPr w:rsidR="00DB51D4" w:rsidSect="005500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8"/>
    <w:rsid w:val="000312FF"/>
    <w:rsid w:val="00074070"/>
    <w:rsid w:val="00086DD2"/>
    <w:rsid w:val="000A60BA"/>
    <w:rsid w:val="00120143"/>
    <w:rsid w:val="001573B0"/>
    <w:rsid w:val="00163F42"/>
    <w:rsid w:val="00211B24"/>
    <w:rsid w:val="00216456"/>
    <w:rsid w:val="00236B9C"/>
    <w:rsid w:val="00275F67"/>
    <w:rsid w:val="00295A44"/>
    <w:rsid w:val="00337797"/>
    <w:rsid w:val="00347544"/>
    <w:rsid w:val="003C1B8B"/>
    <w:rsid w:val="003D70B9"/>
    <w:rsid w:val="003E66E3"/>
    <w:rsid w:val="0041165E"/>
    <w:rsid w:val="004B52FF"/>
    <w:rsid w:val="004D6E36"/>
    <w:rsid w:val="00514A24"/>
    <w:rsid w:val="005163F8"/>
    <w:rsid w:val="005401DB"/>
    <w:rsid w:val="005500EB"/>
    <w:rsid w:val="00567259"/>
    <w:rsid w:val="00581842"/>
    <w:rsid w:val="005E6AE3"/>
    <w:rsid w:val="0061360E"/>
    <w:rsid w:val="006775AD"/>
    <w:rsid w:val="006C5F16"/>
    <w:rsid w:val="00720EA8"/>
    <w:rsid w:val="00730407"/>
    <w:rsid w:val="0073621F"/>
    <w:rsid w:val="007A6B23"/>
    <w:rsid w:val="007B7B54"/>
    <w:rsid w:val="007C0A69"/>
    <w:rsid w:val="007F53CD"/>
    <w:rsid w:val="008442D2"/>
    <w:rsid w:val="00873693"/>
    <w:rsid w:val="008F416F"/>
    <w:rsid w:val="0095593E"/>
    <w:rsid w:val="00976238"/>
    <w:rsid w:val="009E1521"/>
    <w:rsid w:val="00A06691"/>
    <w:rsid w:val="00A27AC6"/>
    <w:rsid w:val="00A37DAF"/>
    <w:rsid w:val="00A56E94"/>
    <w:rsid w:val="00A70013"/>
    <w:rsid w:val="00AE2E11"/>
    <w:rsid w:val="00AE37E4"/>
    <w:rsid w:val="00AE3932"/>
    <w:rsid w:val="00AE6A9A"/>
    <w:rsid w:val="00AF4212"/>
    <w:rsid w:val="00B17FB9"/>
    <w:rsid w:val="00B63838"/>
    <w:rsid w:val="00B756CC"/>
    <w:rsid w:val="00B7674A"/>
    <w:rsid w:val="00B900A9"/>
    <w:rsid w:val="00BB0661"/>
    <w:rsid w:val="00BB0B3B"/>
    <w:rsid w:val="00BB33FD"/>
    <w:rsid w:val="00C24177"/>
    <w:rsid w:val="00C97AAC"/>
    <w:rsid w:val="00CA12F7"/>
    <w:rsid w:val="00CC1278"/>
    <w:rsid w:val="00CE5FD7"/>
    <w:rsid w:val="00CF50AC"/>
    <w:rsid w:val="00D31E7F"/>
    <w:rsid w:val="00D34B86"/>
    <w:rsid w:val="00D34EBC"/>
    <w:rsid w:val="00D5329D"/>
    <w:rsid w:val="00D70A43"/>
    <w:rsid w:val="00DA2B47"/>
    <w:rsid w:val="00DB51D4"/>
    <w:rsid w:val="00DF30F9"/>
    <w:rsid w:val="00E15AC0"/>
    <w:rsid w:val="00E32BAD"/>
    <w:rsid w:val="00E335C3"/>
    <w:rsid w:val="00E37ED6"/>
    <w:rsid w:val="00E417A2"/>
    <w:rsid w:val="00E83FBF"/>
    <w:rsid w:val="00EA754C"/>
    <w:rsid w:val="00EC6DFB"/>
    <w:rsid w:val="00F01CA0"/>
    <w:rsid w:val="00F30389"/>
    <w:rsid w:val="00F75A38"/>
    <w:rsid w:val="00F925EE"/>
    <w:rsid w:val="00FA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MARIO LOBATO GÓMEZ</cp:lastModifiedBy>
  <cp:revision>37</cp:revision>
  <dcterms:created xsi:type="dcterms:W3CDTF">2013-10-13T19:00:00Z</dcterms:created>
  <dcterms:modified xsi:type="dcterms:W3CDTF">2014-11-16T18:44:00Z</dcterms:modified>
</cp:coreProperties>
</file>